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(Cbeebies colour me sheets out)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Tips and tricks - Jen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Screen shot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Airdrop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App lock (guided access)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Voice to text (siri enabled - microphone on keyboard)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Camera and video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Linking to the white board - show pic collage image of chicks hatching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Mention appadvice for free apps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Farm Puppets / sock puppets - Sue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Toca Boca and Sago - show Ocean swimmer, Toca Train, Toca Nature  and Hair Salon Me as examples then ask teachers to try one of the latter two - ask them to take screenshot for next activity. Sue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Puppet Edu  - Pancakes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Show Apple Clips - Teachers use screenshots to tell their story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iMovie trailers - create a Short Fairystory film could be made by the teacher to introduce a new topic - Sue eg, Download example and how to make Little Red Riding Hood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Scratch Jr - animating pictures to tell stories - Look at examples and quick demo - hands on time - Jen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Green screening for roleplay - Show green screen how to video? Sue to model Do Ink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Jen to show Book Creator comic book and a quick guide to making your 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Show My Story app as an alternative (Show intro video in app) - Sue?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Time for hands on Green screening ? Book Creator / My Story (free version)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Chatterpix - show video example (</w:t>
      </w:r>
      <w:r w:rsidDel="00000000" w:rsidR="00000000" w:rsidRPr="00000000">
        <w:rPr>
          <w:rFonts w:ascii="Roboto" w:cs="Roboto" w:eastAsia="Roboto" w:hAnsi="Roboto"/>
          <w:color w:val="14171a"/>
          <w:sz w:val="24"/>
          <w:szCs w:val="24"/>
          <w:highlight w:val="white"/>
          <w:rtl w:val="0"/>
        </w:rPr>
        <w:t xml:space="preserve">Captain of the Black Bloomer)</w:t>
      </w:r>
      <w:r w:rsidDel="00000000" w:rsidR="00000000" w:rsidRPr="00000000">
        <w:rPr>
          <w:rtl w:val="0"/>
        </w:rPr>
        <w:t xml:space="preserve">- Jen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Effect in video can be achieved by cropping in a free app such as superimpose studio then put image into Chatterpix.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EYFS School360 - Sue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Sharing - using QR codes to share digital work. Jen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